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1C3CD2" w:rsidRDefault="00252E3F" w:rsidP="00CE11FF">
      <w:pPr>
        <w:pStyle w:val="10"/>
      </w:pPr>
      <w:r>
        <w:t>День России</w:t>
      </w:r>
    </w:p>
    <w:p w14:paraId="7B458116" w14:textId="114127C1" w:rsidR="00252E3F" w:rsidRDefault="00252E3F">
      <w:pPr>
        <w:ind w:firstLine="850"/>
        <w:jc w:val="both"/>
        <w:rPr>
          <w:sz w:val="28"/>
        </w:rPr>
      </w:pPr>
      <w:r>
        <w:rPr>
          <w:sz w:val="28"/>
        </w:rPr>
        <w:t>12 июня 1990 года принята Декларация о независимости РСФСР, которая провозгласила о суверенитете Российской Федераций. Именно эта дата стала официальным государственным праздником – Днем России.</w:t>
      </w:r>
    </w:p>
    <w:p w14:paraId="7C17B6E9" w14:textId="202C6CF3" w:rsidR="00252E3F" w:rsidRDefault="00252E3F">
      <w:pPr>
        <w:ind w:firstLine="850"/>
        <w:jc w:val="both"/>
        <w:rPr>
          <w:sz w:val="28"/>
        </w:rPr>
      </w:pPr>
      <w:r>
        <w:rPr>
          <w:sz w:val="28"/>
        </w:rPr>
        <w:t>Россия – крупнейшая в мире страна</w:t>
      </w:r>
      <w:r w:rsidR="0069540C">
        <w:rPr>
          <w:sz w:val="28"/>
        </w:rPr>
        <w:t>, которую</w:t>
      </w:r>
      <w:r>
        <w:rPr>
          <w:sz w:val="28"/>
        </w:rPr>
        <w:t xml:space="preserve"> образуют 85 регионов, </w:t>
      </w:r>
      <w:r w:rsidR="00CE11FF">
        <w:rPr>
          <w:sz w:val="28"/>
        </w:rPr>
        <w:t>объединен</w:t>
      </w:r>
      <w:r w:rsidR="0069540C">
        <w:rPr>
          <w:sz w:val="28"/>
        </w:rPr>
        <w:t>ных</w:t>
      </w:r>
      <w:r w:rsidR="00CE11FF">
        <w:rPr>
          <w:sz w:val="28"/>
        </w:rPr>
        <w:t xml:space="preserve"> в 8 Федеральных округов. Самарская область является неотъемлемой частью Российской Федерации и входит в Приволжский Федеральный округ. </w:t>
      </w:r>
      <w:r w:rsidR="0069540C">
        <w:rPr>
          <w:sz w:val="28"/>
        </w:rPr>
        <w:t>Она</w:t>
      </w:r>
      <w:r w:rsidR="00CE11FF">
        <w:rPr>
          <w:sz w:val="28"/>
        </w:rPr>
        <w:t xml:space="preserve"> </w:t>
      </w:r>
      <w:r w:rsidR="0069540C">
        <w:rPr>
          <w:sz w:val="28"/>
        </w:rPr>
        <w:t>включает в себя</w:t>
      </w:r>
      <w:r w:rsidR="00CE11FF">
        <w:rPr>
          <w:sz w:val="28"/>
        </w:rPr>
        <w:t xml:space="preserve"> 10 городских округов и 27 муниципальных районов.</w:t>
      </w:r>
    </w:p>
    <w:p w14:paraId="2EE031D9" w14:textId="77777777" w:rsidR="00CE11FF" w:rsidRDefault="00CE11FF">
      <w:pPr>
        <w:ind w:firstLine="850"/>
        <w:jc w:val="both"/>
        <w:rPr>
          <w:sz w:val="28"/>
        </w:rPr>
      </w:pPr>
    </w:p>
    <w:p w14:paraId="131D6CF5" w14:textId="6AE9C067" w:rsidR="00CE11FF" w:rsidRDefault="00CE11FF" w:rsidP="00CE11FF">
      <w:pPr>
        <w:pStyle w:val="2"/>
      </w:pPr>
      <w:r>
        <w:t>Население</w:t>
      </w:r>
    </w:p>
    <w:p w14:paraId="04000000" w14:textId="7AA99937" w:rsidR="001C3CD2" w:rsidRDefault="00CE11FF" w:rsidP="005D1D1C">
      <w:pPr>
        <w:ind w:firstLine="850"/>
        <w:jc w:val="both"/>
        <w:rPr>
          <w:sz w:val="28"/>
        </w:rPr>
      </w:pPr>
      <w:r>
        <w:rPr>
          <w:sz w:val="28"/>
        </w:rPr>
        <w:t xml:space="preserve">К началу 2021 года на территории Самарской области проживало </w:t>
      </w:r>
      <w:r w:rsidR="00C86C93">
        <w:rPr>
          <w:sz w:val="28"/>
        </w:rPr>
        <w:br/>
        <w:t>3,</w:t>
      </w:r>
      <w:r w:rsidR="002D1FD8">
        <w:rPr>
          <w:sz w:val="28"/>
        </w:rPr>
        <w:t>15</w:t>
      </w:r>
      <w:r w:rsidR="00C86C93">
        <w:rPr>
          <w:sz w:val="28"/>
        </w:rPr>
        <w:t xml:space="preserve"> </w:t>
      </w:r>
      <w:proofErr w:type="gramStart"/>
      <w:r w:rsidR="00C86C93">
        <w:rPr>
          <w:sz w:val="28"/>
        </w:rPr>
        <w:t>млн</w:t>
      </w:r>
      <w:proofErr w:type="gramEnd"/>
      <w:r w:rsidR="00C86C93">
        <w:rPr>
          <w:sz w:val="28"/>
        </w:rPr>
        <w:t xml:space="preserve"> человек. По численности населения регион занимал </w:t>
      </w:r>
      <w:r w:rsidR="00252E3F" w:rsidRPr="00997735">
        <w:rPr>
          <w:sz w:val="28"/>
        </w:rPr>
        <w:t>1</w:t>
      </w:r>
      <w:r w:rsidR="00997735" w:rsidRPr="00997735">
        <w:rPr>
          <w:sz w:val="28"/>
        </w:rPr>
        <w:t>1</w:t>
      </w:r>
      <w:r w:rsidR="00252E3F" w:rsidRPr="00997735">
        <w:rPr>
          <w:sz w:val="28"/>
        </w:rPr>
        <w:t>-е место</w:t>
      </w:r>
      <w:r w:rsidR="00252E3F">
        <w:rPr>
          <w:sz w:val="28"/>
        </w:rPr>
        <w:t xml:space="preserve"> среди всех субъектов страны и </w:t>
      </w:r>
      <w:r w:rsidR="00252E3F" w:rsidRPr="00997735">
        <w:rPr>
          <w:sz w:val="28"/>
        </w:rPr>
        <w:t>4-е - среди регионов</w:t>
      </w:r>
      <w:r w:rsidR="00252E3F">
        <w:rPr>
          <w:sz w:val="28"/>
        </w:rPr>
        <w:t xml:space="preserve"> Приволжского федерального округа.</w:t>
      </w:r>
    </w:p>
    <w:p w14:paraId="05000000" w14:textId="4D576FA9" w:rsidR="001C3CD2" w:rsidRDefault="00252E3F">
      <w:pPr>
        <w:ind w:firstLine="850"/>
        <w:jc w:val="both"/>
        <w:rPr>
          <w:sz w:val="28"/>
        </w:rPr>
      </w:pPr>
      <w:r>
        <w:rPr>
          <w:sz w:val="28"/>
        </w:rPr>
        <w:t>Самарская область отличается высоким уровнем урбанизации - горожанами являлись 80% жителей губернии. Каждый третий житель области прожива</w:t>
      </w:r>
      <w:r w:rsidR="005D1D1C">
        <w:rPr>
          <w:sz w:val="28"/>
        </w:rPr>
        <w:t>л</w:t>
      </w:r>
      <w:r>
        <w:rPr>
          <w:sz w:val="28"/>
        </w:rPr>
        <w:t xml:space="preserve"> в </w:t>
      </w:r>
      <w:proofErr w:type="spellStart"/>
      <w:r>
        <w:rPr>
          <w:sz w:val="28"/>
        </w:rPr>
        <w:t>г.о</w:t>
      </w:r>
      <w:proofErr w:type="spellEnd"/>
      <w:r>
        <w:rPr>
          <w:sz w:val="28"/>
        </w:rPr>
        <w:t xml:space="preserve">. Самара, а каждый пятый - в </w:t>
      </w:r>
      <w:proofErr w:type="spellStart"/>
      <w:r>
        <w:rPr>
          <w:sz w:val="28"/>
        </w:rPr>
        <w:t>г.о</w:t>
      </w:r>
      <w:proofErr w:type="spellEnd"/>
      <w:r>
        <w:rPr>
          <w:sz w:val="28"/>
        </w:rPr>
        <w:t xml:space="preserve">. Тольятти. Эти муниципальные образования </w:t>
      </w:r>
      <w:r w:rsidR="005D1D1C">
        <w:rPr>
          <w:sz w:val="28"/>
        </w:rPr>
        <w:t>-</w:t>
      </w:r>
      <w:r>
        <w:rPr>
          <w:sz w:val="28"/>
        </w:rPr>
        <w:t xml:space="preserve"> крупнейши</w:t>
      </w:r>
      <w:r w:rsidR="005D1D1C">
        <w:rPr>
          <w:sz w:val="28"/>
        </w:rPr>
        <w:t>е</w:t>
      </w:r>
      <w:r>
        <w:rPr>
          <w:sz w:val="28"/>
        </w:rPr>
        <w:t xml:space="preserve"> по численности населения в регионе.</w:t>
      </w:r>
    </w:p>
    <w:p w14:paraId="1E1B9B90" w14:textId="77777777" w:rsidR="00C86C93" w:rsidRDefault="00C86C93">
      <w:pPr>
        <w:ind w:firstLine="850"/>
        <w:jc w:val="both"/>
        <w:rPr>
          <w:sz w:val="28"/>
        </w:rPr>
      </w:pPr>
    </w:p>
    <w:p w14:paraId="242BB7E9" w14:textId="75A0D5C0" w:rsidR="00C86C93" w:rsidRDefault="00C86C93" w:rsidP="00C86C93">
      <w:pPr>
        <w:pStyle w:val="2"/>
      </w:pPr>
      <w:r>
        <w:t>Промышленность</w:t>
      </w:r>
      <w:r w:rsidR="00997735">
        <w:t xml:space="preserve"> и предпринимательство</w:t>
      </w:r>
    </w:p>
    <w:p w14:paraId="1329C6B1" w14:textId="7A6B5B93" w:rsidR="00997735" w:rsidRDefault="00252E3F">
      <w:pPr>
        <w:ind w:firstLine="850"/>
        <w:jc w:val="both"/>
        <w:rPr>
          <w:sz w:val="28"/>
        </w:rPr>
      </w:pPr>
      <w:r>
        <w:rPr>
          <w:sz w:val="28"/>
        </w:rPr>
        <w:t xml:space="preserve">На начало </w:t>
      </w:r>
      <w:r w:rsidR="00585F50">
        <w:rPr>
          <w:sz w:val="28"/>
        </w:rPr>
        <w:t>мая</w:t>
      </w:r>
      <w:r>
        <w:rPr>
          <w:sz w:val="28"/>
        </w:rPr>
        <w:t xml:space="preserve"> 202</w:t>
      </w:r>
      <w:r w:rsidR="005D1D1C">
        <w:rPr>
          <w:sz w:val="28"/>
        </w:rPr>
        <w:t>1</w:t>
      </w:r>
      <w:r>
        <w:rPr>
          <w:sz w:val="28"/>
        </w:rPr>
        <w:t xml:space="preserve"> года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Самарской</w:t>
      </w:r>
      <w:proofErr w:type="gramEnd"/>
      <w:r>
        <w:rPr>
          <w:sz w:val="28"/>
        </w:rPr>
        <w:t xml:space="preserve"> области учтено </w:t>
      </w:r>
      <w:r w:rsidR="00997735">
        <w:rPr>
          <w:sz w:val="28"/>
        </w:rPr>
        <w:t>88,7</w:t>
      </w:r>
      <w:r>
        <w:rPr>
          <w:sz w:val="28"/>
        </w:rPr>
        <w:t xml:space="preserve"> тысяч</w:t>
      </w:r>
      <w:r w:rsidR="00997735">
        <w:rPr>
          <w:sz w:val="28"/>
        </w:rPr>
        <w:t>и</w:t>
      </w:r>
      <w:r>
        <w:rPr>
          <w:sz w:val="28"/>
        </w:rPr>
        <w:t xml:space="preserve"> организаций и </w:t>
      </w:r>
      <w:r w:rsidR="00997735">
        <w:rPr>
          <w:sz w:val="28"/>
        </w:rPr>
        <w:t>66,9</w:t>
      </w:r>
      <w:r>
        <w:rPr>
          <w:sz w:val="28"/>
        </w:rPr>
        <w:t xml:space="preserve"> тысяч</w:t>
      </w:r>
      <w:r w:rsidR="00997735">
        <w:rPr>
          <w:sz w:val="28"/>
        </w:rPr>
        <w:t>и</w:t>
      </w:r>
      <w:r>
        <w:rPr>
          <w:sz w:val="28"/>
        </w:rPr>
        <w:t xml:space="preserve"> индивидуальных предпринимателей. </w:t>
      </w:r>
      <w:r w:rsidR="00997735">
        <w:rPr>
          <w:sz w:val="28"/>
        </w:rPr>
        <w:t xml:space="preserve">Наиболее распространенная сфера деятельности – оптовая и розничная торговля, ремонт автотранспортных средств и мотоциклов. </w:t>
      </w:r>
      <w:r w:rsidR="00CA611C">
        <w:rPr>
          <w:sz w:val="28"/>
        </w:rPr>
        <w:t>Данным</w:t>
      </w:r>
      <w:r w:rsidR="00997735">
        <w:rPr>
          <w:sz w:val="28"/>
        </w:rPr>
        <w:t xml:space="preserve"> видом экономической деятельности было занято 30% учтенных организаций и 39% индивидуальных предпринимателей.</w:t>
      </w:r>
    </w:p>
    <w:p w14:paraId="4F2465D7" w14:textId="58BC2898" w:rsidR="00C82C38" w:rsidRDefault="00C82C38">
      <w:pPr>
        <w:ind w:firstLine="850"/>
        <w:jc w:val="both"/>
        <w:rPr>
          <w:sz w:val="28"/>
        </w:rPr>
      </w:pPr>
      <w:r>
        <w:rPr>
          <w:sz w:val="28"/>
        </w:rPr>
        <w:t>Оборот организаций Самарской области за январь-</w:t>
      </w:r>
      <w:r w:rsidR="00585F50">
        <w:rPr>
          <w:sz w:val="28"/>
        </w:rPr>
        <w:t xml:space="preserve">апрель </w:t>
      </w:r>
      <w:r>
        <w:rPr>
          <w:sz w:val="28"/>
        </w:rPr>
        <w:t xml:space="preserve">2021 года составил </w:t>
      </w:r>
      <w:r w:rsidR="00585F50">
        <w:rPr>
          <w:sz w:val="28"/>
        </w:rPr>
        <w:t>1</w:t>
      </w:r>
      <w:r>
        <w:rPr>
          <w:sz w:val="28"/>
        </w:rPr>
        <w:t>,</w:t>
      </w:r>
      <w:r w:rsidR="00585F50">
        <w:rPr>
          <w:sz w:val="28"/>
        </w:rPr>
        <w:t>3</w:t>
      </w:r>
      <w:r>
        <w:rPr>
          <w:sz w:val="28"/>
        </w:rPr>
        <w:t xml:space="preserve"> </w:t>
      </w:r>
      <w:proofErr w:type="gramStart"/>
      <w:r>
        <w:rPr>
          <w:sz w:val="28"/>
        </w:rPr>
        <w:t>трлн</w:t>
      </w:r>
      <w:proofErr w:type="gramEnd"/>
      <w:r>
        <w:rPr>
          <w:sz w:val="28"/>
        </w:rPr>
        <w:t xml:space="preserve"> рублей. </w:t>
      </w:r>
      <w:r w:rsidR="00CA611C">
        <w:rPr>
          <w:sz w:val="28"/>
        </w:rPr>
        <w:t>П</w:t>
      </w:r>
      <w:r>
        <w:rPr>
          <w:sz w:val="28"/>
        </w:rPr>
        <w:t xml:space="preserve">оказатель </w:t>
      </w:r>
      <w:r w:rsidRPr="00C82C38">
        <w:rPr>
          <w:sz w:val="28"/>
        </w:rPr>
        <w:t>включ</w:t>
      </w:r>
      <w:r>
        <w:rPr>
          <w:sz w:val="28"/>
        </w:rPr>
        <w:t>ает</w:t>
      </w:r>
      <w:r w:rsidRPr="00C82C38">
        <w:rPr>
          <w:sz w:val="28"/>
        </w:rPr>
        <w:t xml:space="preserve"> </w:t>
      </w:r>
      <w:r>
        <w:rPr>
          <w:sz w:val="28"/>
        </w:rPr>
        <w:t>себ</w:t>
      </w:r>
      <w:r w:rsidR="00CA611C">
        <w:rPr>
          <w:sz w:val="28"/>
        </w:rPr>
        <w:t>е</w:t>
      </w:r>
      <w:r w:rsidRPr="00C82C38">
        <w:rPr>
          <w:sz w:val="28"/>
        </w:rPr>
        <w:t>стоимость отгруженных товаров собственного производства, выполненных собственными силами работ и услуг, а также выручк</w:t>
      </w:r>
      <w:r>
        <w:rPr>
          <w:sz w:val="28"/>
        </w:rPr>
        <w:t>у</w:t>
      </w:r>
      <w:r w:rsidRPr="00C82C38">
        <w:rPr>
          <w:sz w:val="28"/>
        </w:rPr>
        <w:t xml:space="preserve"> от продажи приобретенных на стороне товаров (без налога на добавленную стоимость, акцизов и других аналогичных обязательных платежей).</w:t>
      </w:r>
      <w:r w:rsidR="00585F50">
        <w:rPr>
          <w:sz w:val="28"/>
        </w:rPr>
        <w:t xml:space="preserve"> По сравнению с январем-апрелем 2020 года он увеличился на 15%.</w:t>
      </w:r>
    </w:p>
    <w:p w14:paraId="4263D886" w14:textId="473DB4B6" w:rsidR="00C82C38" w:rsidRDefault="00C82C38">
      <w:pPr>
        <w:ind w:firstLine="850"/>
        <w:jc w:val="both"/>
        <w:rPr>
          <w:sz w:val="28"/>
        </w:rPr>
      </w:pPr>
      <w:r>
        <w:rPr>
          <w:sz w:val="28"/>
        </w:rPr>
        <w:t>По обороту организаций ведущими отраслями промышленности Самарской области явля</w:t>
      </w:r>
      <w:r w:rsidR="00740B0C">
        <w:rPr>
          <w:sz w:val="28"/>
        </w:rPr>
        <w:t>лись</w:t>
      </w:r>
      <w:r>
        <w:rPr>
          <w:sz w:val="28"/>
        </w:rPr>
        <w:t>:</w:t>
      </w:r>
    </w:p>
    <w:p w14:paraId="511C57E1" w14:textId="100F24C5" w:rsidR="00C82C38" w:rsidRDefault="00C82C38" w:rsidP="00C82C38">
      <w:pPr>
        <w:pStyle w:val="a8"/>
        <w:numPr>
          <w:ilvl w:val="0"/>
          <w:numId w:val="1"/>
        </w:numPr>
        <w:jc w:val="both"/>
        <w:rPr>
          <w:sz w:val="28"/>
        </w:rPr>
      </w:pPr>
      <w:r w:rsidRPr="00C82C38">
        <w:rPr>
          <w:sz w:val="28"/>
        </w:rPr>
        <w:lastRenderedPageBreak/>
        <w:t>производство автотранспортных средств, прицепов и полуприцепов</w:t>
      </w:r>
      <w:r>
        <w:rPr>
          <w:sz w:val="28"/>
        </w:rPr>
        <w:t xml:space="preserve"> (12% в обороте всех организаций области);</w:t>
      </w:r>
    </w:p>
    <w:p w14:paraId="0B9BEB2F" w14:textId="5D8136C1" w:rsidR="00C82C38" w:rsidRDefault="00C82C38" w:rsidP="00C82C38">
      <w:pPr>
        <w:pStyle w:val="a8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добыча нефти и природного газа (10%);</w:t>
      </w:r>
    </w:p>
    <w:p w14:paraId="4BD5A0A8" w14:textId="6685ABCF" w:rsidR="00C82C38" w:rsidRDefault="00C82C38" w:rsidP="00C82C38">
      <w:pPr>
        <w:pStyle w:val="a8"/>
        <w:numPr>
          <w:ilvl w:val="0"/>
          <w:numId w:val="1"/>
        </w:numPr>
        <w:jc w:val="both"/>
        <w:rPr>
          <w:sz w:val="28"/>
        </w:rPr>
      </w:pPr>
      <w:r w:rsidRPr="00C82C38">
        <w:rPr>
          <w:sz w:val="28"/>
        </w:rPr>
        <w:t>производство химических веществ и химических продуктов</w:t>
      </w:r>
      <w:r>
        <w:rPr>
          <w:sz w:val="28"/>
        </w:rPr>
        <w:t xml:space="preserve"> (6%);</w:t>
      </w:r>
    </w:p>
    <w:p w14:paraId="30026266" w14:textId="426F9E9B" w:rsidR="00C82C38" w:rsidRDefault="00C82C38" w:rsidP="00C82C38">
      <w:pPr>
        <w:pStyle w:val="a8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производство пищевых продуктов (3%);</w:t>
      </w:r>
    </w:p>
    <w:p w14:paraId="79866BDC" w14:textId="50F559BF" w:rsidR="008A240F" w:rsidRDefault="008A240F" w:rsidP="00C82C38">
      <w:pPr>
        <w:pStyle w:val="a8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металлургическое производство (2%);</w:t>
      </w:r>
    </w:p>
    <w:p w14:paraId="0A253881" w14:textId="0983CE21" w:rsidR="008A240F" w:rsidRPr="00C82C38" w:rsidRDefault="008A240F" w:rsidP="00C82C38">
      <w:pPr>
        <w:pStyle w:val="a8"/>
        <w:numPr>
          <w:ilvl w:val="0"/>
          <w:numId w:val="1"/>
        </w:numPr>
        <w:jc w:val="both"/>
        <w:rPr>
          <w:sz w:val="28"/>
        </w:rPr>
      </w:pPr>
      <w:r w:rsidRPr="008A240F">
        <w:rPr>
          <w:sz w:val="28"/>
        </w:rPr>
        <w:t>производство резиновых и пластмассовых изделий</w:t>
      </w:r>
      <w:r>
        <w:rPr>
          <w:sz w:val="28"/>
        </w:rPr>
        <w:t xml:space="preserve"> (1%).</w:t>
      </w:r>
    </w:p>
    <w:p w14:paraId="07000000" w14:textId="60EF1C99" w:rsidR="001C3CD2" w:rsidRDefault="00252E3F">
      <w:pPr>
        <w:ind w:firstLine="850"/>
        <w:jc w:val="both"/>
        <w:rPr>
          <w:sz w:val="28"/>
          <w:shd w:val="clear" w:color="auto" w:fill="FFD821"/>
        </w:rPr>
      </w:pPr>
      <w:r>
        <w:rPr>
          <w:sz w:val="28"/>
        </w:rPr>
        <w:t xml:space="preserve">Особое место в регионе занимает автомобильная промышленность - в </w:t>
      </w:r>
      <w:proofErr w:type="spellStart"/>
      <w:r>
        <w:rPr>
          <w:sz w:val="28"/>
        </w:rPr>
        <w:t>г.о</w:t>
      </w:r>
      <w:proofErr w:type="spellEnd"/>
      <w:r>
        <w:rPr>
          <w:sz w:val="28"/>
        </w:rPr>
        <w:t>. Тольятти расположены производственные мощности и штаб-квартира АО "АвтоВАЗ". Тольяттинский автогигант является крупнейшим производителем автомобилей в России</w:t>
      </w:r>
      <w:r w:rsidR="00F77285">
        <w:rPr>
          <w:sz w:val="28"/>
        </w:rPr>
        <w:t>.</w:t>
      </w:r>
    </w:p>
    <w:p w14:paraId="08000000" w14:textId="77777777" w:rsidR="001C3CD2" w:rsidRDefault="00252E3F">
      <w:pPr>
        <w:ind w:firstLine="850"/>
        <w:jc w:val="both"/>
        <w:rPr>
          <w:sz w:val="28"/>
        </w:rPr>
      </w:pPr>
      <w:r>
        <w:rPr>
          <w:sz w:val="28"/>
        </w:rPr>
        <w:t xml:space="preserve">Административный центр Самарской области неофициально называют "космической столицей" России. В </w:t>
      </w:r>
      <w:proofErr w:type="spellStart"/>
      <w:r>
        <w:rPr>
          <w:sz w:val="28"/>
        </w:rPr>
        <w:t>г.о</w:t>
      </w:r>
      <w:proofErr w:type="spellEnd"/>
      <w:r>
        <w:rPr>
          <w:sz w:val="28"/>
        </w:rPr>
        <w:t xml:space="preserve">. Самара действуют крупнейшие предприятия этой отрасли - "Ракетно-космический центр "Прогресс" и ПАО "Кузнецов". </w:t>
      </w:r>
    </w:p>
    <w:p w14:paraId="3E5670F5" w14:textId="77777777" w:rsidR="005D1D1C" w:rsidRDefault="005D1D1C">
      <w:pPr>
        <w:ind w:firstLine="850"/>
        <w:jc w:val="both"/>
        <w:rPr>
          <w:sz w:val="28"/>
        </w:rPr>
      </w:pPr>
    </w:p>
    <w:p w14:paraId="15382DF7" w14:textId="274810BC" w:rsidR="005D1D1C" w:rsidRDefault="005D1D1C" w:rsidP="005D1D1C">
      <w:pPr>
        <w:pStyle w:val="2"/>
      </w:pPr>
      <w:r>
        <w:t>Строительство</w:t>
      </w:r>
    </w:p>
    <w:p w14:paraId="09000000" w14:textId="5BADC9D9" w:rsidR="001C3CD2" w:rsidRDefault="00252E3F">
      <w:pPr>
        <w:ind w:firstLine="850"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Самарской</w:t>
      </w:r>
      <w:proofErr w:type="gramEnd"/>
      <w:r>
        <w:rPr>
          <w:sz w:val="28"/>
        </w:rPr>
        <w:t xml:space="preserve"> области активно развивается строительство. Объем работ, выполненных по этому виду экономической деятельности за </w:t>
      </w:r>
      <w:r w:rsidR="00F54268">
        <w:rPr>
          <w:sz w:val="28"/>
        </w:rPr>
        <w:t>январь-</w:t>
      </w:r>
      <w:r w:rsidR="002C7A16">
        <w:rPr>
          <w:sz w:val="28"/>
        </w:rPr>
        <w:t>апрель</w:t>
      </w:r>
      <w:r>
        <w:rPr>
          <w:sz w:val="28"/>
        </w:rPr>
        <w:t xml:space="preserve"> 202</w:t>
      </w:r>
      <w:r w:rsidR="00F54268">
        <w:rPr>
          <w:sz w:val="28"/>
        </w:rPr>
        <w:t>1</w:t>
      </w:r>
      <w:r>
        <w:rPr>
          <w:sz w:val="28"/>
        </w:rPr>
        <w:t xml:space="preserve"> года составил </w:t>
      </w:r>
      <w:r w:rsidR="002C7A16">
        <w:rPr>
          <w:sz w:val="28"/>
        </w:rPr>
        <w:t xml:space="preserve">41,7 </w:t>
      </w:r>
      <w:proofErr w:type="gramStart"/>
      <w:r w:rsidR="002C7A16">
        <w:rPr>
          <w:sz w:val="28"/>
        </w:rPr>
        <w:t>млрд</w:t>
      </w:r>
      <w:proofErr w:type="gramEnd"/>
      <w:r>
        <w:rPr>
          <w:sz w:val="28"/>
        </w:rPr>
        <w:t xml:space="preserve"> рублей, или 1</w:t>
      </w:r>
      <w:r w:rsidR="002C7A16">
        <w:rPr>
          <w:sz w:val="28"/>
        </w:rPr>
        <w:t>31</w:t>
      </w:r>
      <w:r>
        <w:rPr>
          <w:sz w:val="28"/>
        </w:rPr>
        <w:t>% к соответствующему периоду предыдущег</w:t>
      </w:r>
      <w:r w:rsidR="00E848DE">
        <w:rPr>
          <w:sz w:val="28"/>
        </w:rPr>
        <w:t xml:space="preserve">о года. Ввод жилья </w:t>
      </w:r>
      <w:r w:rsidR="00B11514">
        <w:rPr>
          <w:sz w:val="28"/>
        </w:rPr>
        <w:t>за</w:t>
      </w:r>
      <w:r w:rsidR="00E848DE">
        <w:rPr>
          <w:sz w:val="28"/>
        </w:rPr>
        <w:t xml:space="preserve"> </w:t>
      </w:r>
      <w:r w:rsidR="00B11514">
        <w:rPr>
          <w:sz w:val="28"/>
        </w:rPr>
        <w:t>тот же</w:t>
      </w:r>
      <w:r w:rsidR="00E848DE">
        <w:rPr>
          <w:sz w:val="28"/>
        </w:rPr>
        <w:t xml:space="preserve"> период увеличился почти в 2 раза по отношению к январю-</w:t>
      </w:r>
      <w:r w:rsidR="002C7A16">
        <w:rPr>
          <w:sz w:val="28"/>
        </w:rPr>
        <w:t>апрелю</w:t>
      </w:r>
      <w:r w:rsidR="00E848DE">
        <w:rPr>
          <w:sz w:val="28"/>
        </w:rPr>
        <w:t xml:space="preserve"> 202</w:t>
      </w:r>
      <w:r w:rsidR="002C7A16">
        <w:rPr>
          <w:sz w:val="28"/>
        </w:rPr>
        <w:t>0</w:t>
      </w:r>
      <w:r w:rsidR="00E848DE">
        <w:rPr>
          <w:sz w:val="28"/>
        </w:rPr>
        <w:t xml:space="preserve"> года</w:t>
      </w:r>
      <w:r>
        <w:rPr>
          <w:sz w:val="28"/>
        </w:rPr>
        <w:t xml:space="preserve">. Всего введено в эксплуатацию </w:t>
      </w:r>
      <w:r w:rsidR="002C7A16">
        <w:rPr>
          <w:sz w:val="28"/>
        </w:rPr>
        <w:t>8,1</w:t>
      </w:r>
      <w:r>
        <w:rPr>
          <w:sz w:val="28"/>
        </w:rPr>
        <w:t xml:space="preserve"> тыс</w:t>
      </w:r>
      <w:r w:rsidR="002C7A16">
        <w:rPr>
          <w:sz w:val="28"/>
        </w:rPr>
        <w:t>.</w:t>
      </w:r>
      <w:r>
        <w:rPr>
          <w:sz w:val="28"/>
        </w:rPr>
        <w:t xml:space="preserve"> </w:t>
      </w:r>
      <w:r w:rsidR="00C70FFB">
        <w:rPr>
          <w:sz w:val="28"/>
        </w:rPr>
        <w:t xml:space="preserve">новых </w:t>
      </w:r>
      <w:r>
        <w:rPr>
          <w:sz w:val="28"/>
        </w:rPr>
        <w:t xml:space="preserve">квартир общей площадью </w:t>
      </w:r>
      <w:r w:rsidR="002C7A16">
        <w:rPr>
          <w:sz w:val="28"/>
        </w:rPr>
        <w:t>692,8</w:t>
      </w:r>
      <w:r>
        <w:rPr>
          <w:sz w:val="28"/>
        </w:rPr>
        <w:t xml:space="preserve"> тыс. м</w:t>
      </w:r>
      <w:proofErr w:type="gramStart"/>
      <w:r w:rsidRPr="001602AA"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.  </w:t>
      </w:r>
    </w:p>
    <w:p w14:paraId="12B6B206" w14:textId="77777777" w:rsidR="005D1D1C" w:rsidRDefault="005D1D1C">
      <w:pPr>
        <w:ind w:firstLine="850"/>
        <w:jc w:val="both"/>
        <w:rPr>
          <w:sz w:val="28"/>
        </w:rPr>
      </w:pPr>
    </w:p>
    <w:p w14:paraId="05D84CBA" w14:textId="5604260E" w:rsidR="005D1D1C" w:rsidRDefault="005D1D1C" w:rsidP="005D1D1C">
      <w:pPr>
        <w:pStyle w:val="2"/>
      </w:pPr>
      <w:r>
        <w:t>Сельское хозяйство</w:t>
      </w:r>
    </w:p>
    <w:p w14:paraId="1DF7677B" w14:textId="6A5D184E" w:rsidR="00447C9E" w:rsidRPr="00447C9E" w:rsidRDefault="00447C9E" w:rsidP="00447C9E">
      <w:pPr>
        <w:ind w:firstLine="851"/>
        <w:jc w:val="both"/>
        <w:rPr>
          <w:sz w:val="28"/>
        </w:rPr>
      </w:pPr>
      <w:r w:rsidRPr="00447C9E">
        <w:rPr>
          <w:sz w:val="28"/>
        </w:rPr>
        <w:t>За I квартал 2021 года хозяйствами всех категорий</w:t>
      </w:r>
      <w:r w:rsidR="009806A7">
        <w:rPr>
          <w:sz w:val="28"/>
        </w:rPr>
        <w:t xml:space="preserve"> (по предварительным данным)</w:t>
      </w:r>
      <w:r w:rsidRPr="00447C9E">
        <w:rPr>
          <w:sz w:val="28"/>
        </w:rPr>
        <w:t xml:space="preserve"> произведено сельскохозяйственной продукции на сумму  9,1 </w:t>
      </w:r>
      <w:proofErr w:type="gramStart"/>
      <w:r w:rsidRPr="00447C9E">
        <w:rPr>
          <w:sz w:val="28"/>
        </w:rPr>
        <w:t>млрд</w:t>
      </w:r>
      <w:proofErr w:type="gramEnd"/>
      <w:r w:rsidRPr="00447C9E">
        <w:rPr>
          <w:sz w:val="28"/>
        </w:rPr>
        <w:t xml:space="preserve"> рублей.</w:t>
      </w:r>
      <w:r>
        <w:rPr>
          <w:sz w:val="28"/>
        </w:rPr>
        <w:t xml:space="preserve"> По сравнению с </w:t>
      </w:r>
      <w:r>
        <w:rPr>
          <w:sz w:val="28"/>
          <w:lang w:val="en-US"/>
        </w:rPr>
        <w:t>I</w:t>
      </w:r>
      <w:r w:rsidRPr="00447C9E">
        <w:rPr>
          <w:sz w:val="28"/>
        </w:rPr>
        <w:t xml:space="preserve"> </w:t>
      </w:r>
      <w:r>
        <w:rPr>
          <w:sz w:val="28"/>
        </w:rPr>
        <w:t>кварталом 2020 года данный показатель снизился на 1%.</w:t>
      </w:r>
    </w:p>
    <w:p w14:paraId="511D1D3F" w14:textId="4D91F944" w:rsidR="00CA611C" w:rsidRDefault="00252E3F">
      <w:pPr>
        <w:ind w:firstLine="850"/>
        <w:jc w:val="both"/>
        <w:rPr>
          <w:sz w:val="28"/>
        </w:rPr>
      </w:pPr>
      <w:r>
        <w:rPr>
          <w:sz w:val="28"/>
        </w:rPr>
        <w:t>За январь-</w:t>
      </w:r>
      <w:r w:rsidR="00447C9E">
        <w:rPr>
          <w:sz w:val="28"/>
        </w:rPr>
        <w:t>апрель</w:t>
      </w:r>
      <w:r>
        <w:rPr>
          <w:sz w:val="28"/>
        </w:rPr>
        <w:t xml:space="preserve"> 202</w:t>
      </w:r>
      <w:r w:rsidR="00CA611C">
        <w:rPr>
          <w:sz w:val="28"/>
        </w:rPr>
        <w:t xml:space="preserve">1 </w:t>
      </w:r>
      <w:r>
        <w:rPr>
          <w:sz w:val="28"/>
        </w:rPr>
        <w:t xml:space="preserve">года в хозяйствах всех категорий произведено: </w:t>
      </w:r>
    </w:p>
    <w:p w14:paraId="04CE1945" w14:textId="616489C6" w:rsidR="00CA611C" w:rsidRDefault="00447C9E" w:rsidP="00CA611C">
      <w:pPr>
        <w:pStyle w:val="a8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47</w:t>
      </w:r>
      <w:r w:rsidR="00CA611C">
        <w:rPr>
          <w:sz w:val="28"/>
        </w:rPr>
        <w:t>,</w:t>
      </w:r>
      <w:r>
        <w:rPr>
          <w:sz w:val="28"/>
        </w:rPr>
        <w:t>0</w:t>
      </w:r>
      <w:r w:rsidR="00252E3F" w:rsidRPr="00CA611C">
        <w:rPr>
          <w:sz w:val="28"/>
        </w:rPr>
        <w:t xml:space="preserve"> тыс. тонн скота и птицы на убой</w:t>
      </w:r>
      <w:r w:rsidR="00CA611C">
        <w:rPr>
          <w:sz w:val="28"/>
        </w:rPr>
        <w:t xml:space="preserve"> (на </w:t>
      </w:r>
      <w:r>
        <w:rPr>
          <w:sz w:val="28"/>
        </w:rPr>
        <w:t>7</w:t>
      </w:r>
      <w:r w:rsidR="00CA611C">
        <w:rPr>
          <w:sz w:val="28"/>
        </w:rPr>
        <w:t>% меньше по отношению к январю-</w:t>
      </w:r>
      <w:r>
        <w:rPr>
          <w:sz w:val="28"/>
        </w:rPr>
        <w:t>апрелю</w:t>
      </w:r>
      <w:r w:rsidR="00CA611C">
        <w:rPr>
          <w:sz w:val="28"/>
        </w:rPr>
        <w:t xml:space="preserve"> 2020 года);</w:t>
      </w:r>
    </w:p>
    <w:p w14:paraId="7203D785" w14:textId="361543B3" w:rsidR="00CA611C" w:rsidRDefault="00447C9E" w:rsidP="00CA611C">
      <w:pPr>
        <w:pStyle w:val="a8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133</w:t>
      </w:r>
      <w:r w:rsidR="00CA611C">
        <w:rPr>
          <w:sz w:val="28"/>
        </w:rPr>
        <w:t>,</w:t>
      </w:r>
      <w:r>
        <w:rPr>
          <w:sz w:val="28"/>
        </w:rPr>
        <w:t>2</w:t>
      </w:r>
      <w:r w:rsidR="00252E3F" w:rsidRPr="00CA611C">
        <w:rPr>
          <w:sz w:val="28"/>
        </w:rPr>
        <w:t xml:space="preserve"> тыс. тонн молока</w:t>
      </w:r>
      <w:r w:rsidR="00CA611C">
        <w:rPr>
          <w:sz w:val="28"/>
        </w:rPr>
        <w:t xml:space="preserve"> (на 1% больше);</w:t>
      </w:r>
    </w:p>
    <w:p w14:paraId="1CAB8AC2" w14:textId="29A72AA0" w:rsidR="00CA611C" w:rsidRDefault="00252E3F" w:rsidP="00CA611C">
      <w:pPr>
        <w:pStyle w:val="a8"/>
        <w:numPr>
          <w:ilvl w:val="0"/>
          <w:numId w:val="2"/>
        </w:numPr>
        <w:jc w:val="both"/>
        <w:rPr>
          <w:sz w:val="28"/>
        </w:rPr>
      </w:pPr>
      <w:r w:rsidRPr="00CA611C">
        <w:rPr>
          <w:sz w:val="28"/>
        </w:rPr>
        <w:t>1</w:t>
      </w:r>
      <w:r w:rsidR="00447C9E">
        <w:rPr>
          <w:sz w:val="28"/>
        </w:rPr>
        <w:t>9</w:t>
      </w:r>
      <w:r w:rsidR="00CA611C">
        <w:rPr>
          <w:sz w:val="28"/>
        </w:rPr>
        <w:t>,</w:t>
      </w:r>
      <w:r w:rsidR="00447C9E">
        <w:rPr>
          <w:sz w:val="28"/>
        </w:rPr>
        <w:t>4</w:t>
      </w:r>
      <w:r w:rsidR="00CA611C">
        <w:rPr>
          <w:sz w:val="28"/>
        </w:rPr>
        <w:t xml:space="preserve"> млн. яиц (на </w:t>
      </w:r>
      <w:r w:rsidR="00447C9E">
        <w:rPr>
          <w:sz w:val="28"/>
        </w:rPr>
        <w:t>7</w:t>
      </w:r>
      <w:r w:rsidR="00CA611C">
        <w:rPr>
          <w:sz w:val="28"/>
        </w:rPr>
        <w:t>% больше).</w:t>
      </w:r>
    </w:p>
    <w:p w14:paraId="2A032512" w14:textId="77777777" w:rsidR="00CA611C" w:rsidRDefault="00252E3F" w:rsidP="00CA611C">
      <w:pPr>
        <w:ind w:firstLine="851"/>
        <w:jc w:val="both"/>
        <w:rPr>
          <w:sz w:val="28"/>
        </w:rPr>
      </w:pPr>
      <w:r w:rsidRPr="00CA611C">
        <w:rPr>
          <w:sz w:val="28"/>
        </w:rPr>
        <w:t xml:space="preserve">За тот же период сельскохозяйственными организациями, </w:t>
      </w:r>
      <w:r w:rsidR="00CA611C" w:rsidRPr="00CA611C">
        <w:rPr>
          <w:sz w:val="28"/>
        </w:rPr>
        <w:br/>
      </w:r>
      <w:r w:rsidRPr="00CA611C">
        <w:rPr>
          <w:sz w:val="28"/>
        </w:rPr>
        <w:t xml:space="preserve">не </w:t>
      </w:r>
      <w:proofErr w:type="gramStart"/>
      <w:r w:rsidRPr="00CA611C">
        <w:rPr>
          <w:sz w:val="28"/>
        </w:rPr>
        <w:t>относящихся</w:t>
      </w:r>
      <w:proofErr w:type="gramEnd"/>
      <w:r w:rsidRPr="00CA611C">
        <w:rPr>
          <w:sz w:val="28"/>
        </w:rPr>
        <w:t xml:space="preserve"> к субъектам малого предпринимательства, реализовано: </w:t>
      </w:r>
    </w:p>
    <w:p w14:paraId="75F6F039" w14:textId="64DE6B84" w:rsidR="00CA611C" w:rsidRDefault="009864A2" w:rsidP="00CA611C">
      <w:pPr>
        <w:pStyle w:val="a8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119</w:t>
      </w:r>
      <w:r w:rsidR="00CA611C" w:rsidRPr="00CA611C">
        <w:rPr>
          <w:sz w:val="28"/>
        </w:rPr>
        <w:t>,1</w:t>
      </w:r>
      <w:r w:rsidR="00252E3F" w:rsidRPr="00CA611C">
        <w:rPr>
          <w:sz w:val="28"/>
        </w:rPr>
        <w:t xml:space="preserve"> тыс. тонн зерновых и зернобобовых культур</w:t>
      </w:r>
      <w:r w:rsidR="00CA611C">
        <w:rPr>
          <w:sz w:val="28"/>
        </w:rPr>
        <w:t xml:space="preserve"> (на </w:t>
      </w:r>
      <w:r>
        <w:rPr>
          <w:sz w:val="28"/>
        </w:rPr>
        <w:t>8</w:t>
      </w:r>
      <w:r w:rsidR="00CA611C">
        <w:rPr>
          <w:sz w:val="28"/>
        </w:rPr>
        <w:t>% меньше по отношению к январю-</w:t>
      </w:r>
      <w:r>
        <w:rPr>
          <w:sz w:val="28"/>
        </w:rPr>
        <w:t>апрелю</w:t>
      </w:r>
      <w:r w:rsidR="00CA611C">
        <w:rPr>
          <w:sz w:val="28"/>
        </w:rPr>
        <w:t xml:space="preserve"> 2020 года);</w:t>
      </w:r>
    </w:p>
    <w:p w14:paraId="1FEDCCB6" w14:textId="4CC5FE2A" w:rsidR="00CA611C" w:rsidRDefault="009864A2" w:rsidP="00CA611C">
      <w:pPr>
        <w:pStyle w:val="a8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104</w:t>
      </w:r>
      <w:r w:rsidR="00CA611C" w:rsidRPr="00CA611C">
        <w:rPr>
          <w:sz w:val="28"/>
        </w:rPr>
        <w:t>,</w:t>
      </w:r>
      <w:r>
        <w:rPr>
          <w:sz w:val="28"/>
        </w:rPr>
        <w:t>3</w:t>
      </w:r>
      <w:r w:rsidR="00252E3F" w:rsidRPr="00CA611C">
        <w:rPr>
          <w:sz w:val="28"/>
        </w:rPr>
        <w:t xml:space="preserve"> тыс. тонн подсолнечника</w:t>
      </w:r>
      <w:r>
        <w:rPr>
          <w:sz w:val="28"/>
        </w:rPr>
        <w:t xml:space="preserve"> (в 1,6 раза больше);</w:t>
      </w:r>
      <w:r w:rsidR="00252E3F" w:rsidRPr="00CA611C">
        <w:rPr>
          <w:sz w:val="28"/>
        </w:rPr>
        <w:t xml:space="preserve"> </w:t>
      </w:r>
    </w:p>
    <w:p w14:paraId="3E464A80" w14:textId="1F16FCA5" w:rsidR="00CA611C" w:rsidRDefault="00252E3F" w:rsidP="00CA611C">
      <w:pPr>
        <w:pStyle w:val="a8"/>
        <w:numPr>
          <w:ilvl w:val="0"/>
          <w:numId w:val="3"/>
        </w:numPr>
        <w:jc w:val="both"/>
        <w:rPr>
          <w:sz w:val="28"/>
        </w:rPr>
      </w:pPr>
      <w:r w:rsidRPr="00CA611C">
        <w:rPr>
          <w:sz w:val="28"/>
        </w:rPr>
        <w:t>1</w:t>
      </w:r>
      <w:r w:rsidR="009864A2">
        <w:rPr>
          <w:sz w:val="28"/>
        </w:rPr>
        <w:t>9</w:t>
      </w:r>
      <w:r w:rsidR="00CA611C">
        <w:rPr>
          <w:sz w:val="28"/>
        </w:rPr>
        <w:t>,</w:t>
      </w:r>
      <w:r w:rsidR="009864A2">
        <w:rPr>
          <w:sz w:val="28"/>
        </w:rPr>
        <w:t>3</w:t>
      </w:r>
      <w:r w:rsidRPr="00CA611C">
        <w:rPr>
          <w:sz w:val="28"/>
        </w:rPr>
        <w:t xml:space="preserve"> тыс. тонн картофеля</w:t>
      </w:r>
      <w:r w:rsidR="009864A2">
        <w:rPr>
          <w:sz w:val="28"/>
        </w:rPr>
        <w:t xml:space="preserve"> (в 2 раза больше);</w:t>
      </w:r>
      <w:r w:rsidRPr="00CA611C">
        <w:rPr>
          <w:sz w:val="28"/>
        </w:rPr>
        <w:t xml:space="preserve"> </w:t>
      </w:r>
    </w:p>
    <w:p w14:paraId="37ECBB2A" w14:textId="3D522DCC" w:rsidR="00CA611C" w:rsidRDefault="009864A2" w:rsidP="00CA611C">
      <w:pPr>
        <w:pStyle w:val="a8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21</w:t>
      </w:r>
      <w:r w:rsidR="00CA611C">
        <w:rPr>
          <w:sz w:val="28"/>
        </w:rPr>
        <w:t>,</w:t>
      </w:r>
      <w:r>
        <w:rPr>
          <w:sz w:val="28"/>
        </w:rPr>
        <w:t>0</w:t>
      </w:r>
      <w:r w:rsidR="00252E3F" w:rsidRPr="00CA611C">
        <w:rPr>
          <w:sz w:val="28"/>
        </w:rPr>
        <w:t xml:space="preserve"> тыс. тонн овощей</w:t>
      </w:r>
      <w:r>
        <w:rPr>
          <w:sz w:val="28"/>
        </w:rPr>
        <w:t xml:space="preserve"> (на 3% меньше);</w:t>
      </w:r>
      <w:r w:rsidR="00252E3F" w:rsidRPr="00CA611C">
        <w:rPr>
          <w:sz w:val="28"/>
        </w:rPr>
        <w:t xml:space="preserve"> </w:t>
      </w:r>
    </w:p>
    <w:p w14:paraId="7990F5DC" w14:textId="4D304EEC" w:rsidR="00CA611C" w:rsidRDefault="009864A2" w:rsidP="00CA611C">
      <w:pPr>
        <w:pStyle w:val="a8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9</w:t>
      </w:r>
      <w:r w:rsidR="00CA611C">
        <w:rPr>
          <w:sz w:val="28"/>
        </w:rPr>
        <w:t>,</w:t>
      </w:r>
      <w:r>
        <w:rPr>
          <w:sz w:val="28"/>
        </w:rPr>
        <w:t xml:space="preserve">3 </w:t>
      </w:r>
      <w:r w:rsidR="00252E3F" w:rsidRPr="00CA611C">
        <w:rPr>
          <w:sz w:val="28"/>
        </w:rPr>
        <w:t>тыс. тонн скота и птицы</w:t>
      </w:r>
      <w:r>
        <w:rPr>
          <w:sz w:val="28"/>
        </w:rPr>
        <w:t xml:space="preserve"> (на 16% меньше);</w:t>
      </w:r>
      <w:r w:rsidR="00252E3F" w:rsidRPr="00CA611C">
        <w:rPr>
          <w:sz w:val="28"/>
        </w:rPr>
        <w:t xml:space="preserve"> </w:t>
      </w:r>
    </w:p>
    <w:p w14:paraId="0A000000" w14:textId="6DE61E4A" w:rsidR="001C3CD2" w:rsidRPr="00CA611C" w:rsidRDefault="00252E3F" w:rsidP="00CA611C">
      <w:pPr>
        <w:pStyle w:val="a8"/>
        <w:numPr>
          <w:ilvl w:val="0"/>
          <w:numId w:val="3"/>
        </w:numPr>
        <w:jc w:val="both"/>
        <w:rPr>
          <w:sz w:val="28"/>
        </w:rPr>
      </w:pPr>
      <w:r w:rsidRPr="00CA611C">
        <w:rPr>
          <w:sz w:val="28"/>
        </w:rPr>
        <w:t>1</w:t>
      </w:r>
      <w:r w:rsidR="009864A2">
        <w:rPr>
          <w:sz w:val="28"/>
        </w:rPr>
        <w:t>9</w:t>
      </w:r>
      <w:r w:rsidR="00CA611C">
        <w:rPr>
          <w:sz w:val="28"/>
        </w:rPr>
        <w:t>,</w:t>
      </w:r>
      <w:r w:rsidR="009864A2">
        <w:rPr>
          <w:sz w:val="28"/>
        </w:rPr>
        <w:t>2</w:t>
      </w:r>
      <w:r w:rsidRPr="00CA611C">
        <w:rPr>
          <w:sz w:val="28"/>
        </w:rPr>
        <w:t xml:space="preserve"> тыс. тонн молока</w:t>
      </w:r>
      <w:r w:rsidR="009864A2">
        <w:rPr>
          <w:sz w:val="28"/>
        </w:rPr>
        <w:t xml:space="preserve"> (на 9% больше).</w:t>
      </w:r>
    </w:p>
    <w:p w14:paraId="7834C08C" w14:textId="77777777" w:rsidR="005D1D1C" w:rsidRDefault="005D1D1C">
      <w:pPr>
        <w:ind w:firstLine="850"/>
        <w:jc w:val="both"/>
        <w:rPr>
          <w:sz w:val="28"/>
        </w:rPr>
      </w:pPr>
    </w:p>
    <w:p w14:paraId="1ACBB66B" w14:textId="1421EE95" w:rsidR="005D1D1C" w:rsidRDefault="005D1D1C" w:rsidP="005D1D1C">
      <w:pPr>
        <w:pStyle w:val="2"/>
      </w:pPr>
      <w:r>
        <w:t>Торговля</w:t>
      </w:r>
    </w:p>
    <w:p w14:paraId="7A3B41C3" w14:textId="77777777" w:rsidR="009C5347" w:rsidRDefault="00252E3F">
      <w:pPr>
        <w:ind w:firstLine="850"/>
        <w:jc w:val="both"/>
        <w:rPr>
          <w:sz w:val="28"/>
        </w:rPr>
      </w:pPr>
      <w:r>
        <w:rPr>
          <w:sz w:val="28"/>
        </w:rPr>
        <w:t xml:space="preserve">Самарская область издавна была крупным торговым узлом - река Волга была и остается важной транспортной артерией. </w:t>
      </w:r>
    </w:p>
    <w:p w14:paraId="73AB02DC" w14:textId="019CD13E" w:rsidR="009C5347" w:rsidRDefault="00252E3F">
      <w:pPr>
        <w:ind w:firstLine="850"/>
        <w:jc w:val="both"/>
        <w:rPr>
          <w:sz w:val="28"/>
        </w:rPr>
      </w:pPr>
      <w:r>
        <w:rPr>
          <w:sz w:val="28"/>
        </w:rPr>
        <w:t>За январь-</w:t>
      </w:r>
      <w:r w:rsidR="009864A2">
        <w:rPr>
          <w:sz w:val="28"/>
        </w:rPr>
        <w:t>апрель</w:t>
      </w:r>
      <w:r>
        <w:rPr>
          <w:sz w:val="28"/>
        </w:rPr>
        <w:t xml:space="preserve"> 202</w:t>
      </w:r>
      <w:r w:rsidR="009C5347">
        <w:rPr>
          <w:sz w:val="28"/>
        </w:rPr>
        <w:t>1</w:t>
      </w:r>
      <w:r>
        <w:rPr>
          <w:sz w:val="28"/>
        </w:rPr>
        <w:t xml:space="preserve"> года оборот оптовой торговли в Самарской области составил </w:t>
      </w:r>
      <w:r w:rsidR="00D94FF7">
        <w:rPr>
          <w:sz w:val="28"/>
        </w:rPr>
        <w:t>400,1</w:t>
      </w:r>
      <w:r w:rsidR="00C80E57">
        <w:rPr>
          <w:sz w:val="28"/>
        </w:rPr>
        <w:t xml:space="preserve"> </w:t>
      </w:r>
      <w:proofErr w:type="gramStart"/>
      <w:r w:rsidR="00C80E57">
        <w:rPr>
          <w:sz w:val="28"/>
        </w:rPr>
        <w:t>млрд</w:t>
      </w:r>
      <w:proofErr w:type="gramEnd"/>
      <w:r>
        <w:rPr>
          <w:sz w:val="28"/>
        </w:rPr>
        <w:t xml:space="preserve"> рублей, что превы</w:t>
      </w:r>
      <w:r w:rsidR="00163102">
        <w:rPr>
          <w:sz w:val="28"/>
        </w:rPr>
        <w:t>сило</w:t>
      </w:r>
      <w:r>
        <w:rPr>
          <w:sz w:val="28"/>
        </w:rPr>
        <w:t xml:space="preserve"> уровень аналогичного периода предыдущего года на </w:t>
      </w:r>
      <w:r w:rsidR="00D94FF7">
        <w:rPr>
          <w:sz w:val="28"/>
        </w:rPr>
        <w:t>7</w:t>
      </w:r>
      <w:r>
        <w:rPr>
          <w:sz w:val="28"/>
        </w:rPr>
        <w:t xml:space="preserve">%. </w:t>
      </w:r>
    </w:p>
    <w:p w14:paraId="0B000000" w14:textId="6291C86C" w:rsidR="001C3CD2" w:rsidRDefault="00252E3F">
      <w:pPr>
        <w:ind w:firstLine="850"/>
        <w:jc w:val="both"/>
        <w:rPr>
          <w:sz w:val="28"/>
        </w:rPr>
      </w:pPr>
      <w:r>
        <w:rPr>
          <w:sz w:val="28"/>
        </w:rPr>
        <w:t xml:space="preserve">Оборот розничной торговли в Самарской области сложился в размере </w:t>
      </w:r>
      <w:r w:rsidR="00D94FF7">
        <w:rPr>
          <w:sz w:val="28"/>
        </w:rPr>
        <w:t>225</w:t>
      </w:r>
      <w:r w:rsidR="009C5347">
        <w:rPr>
          <w:sz w:val="28"/>
        </w:rPr>
        <w:t>,</w:t>
      </w:r>
      <w:r w:rsidR="00F74884">
        <w:rPr>
          <w:sz w:val="28"/>
        </w:rPr>
        <w:t>5</w:t>
      </w:r>
      <w:r w:rsidR="00C80E57">
        <w:rPr>
          <w:sz w:val="28"/>
        </w:rPr>
        <w:t xml:space="preserve"> </w:t>
      </w:r>
      <w:proofErr w:type="gramStart"/>
      <w:r w:rsidR="00C80E57">
        <w:rPr>
          <w:sz w:val="28"/>
        </w:rPr>
        <w:t>млрд</w:t>
      </w:r>
      <w:proofErr w:type="gramEnd"/>
      <w:r>
        <w:rPr>
          <w:sz w:val="28"/>
        </w:rPr>
        <w:t xml:space="preserve"> рублей</w:t>
      </w:r>
      <w:r w:rsidR="009C5347">
        <w:rPr>
          <w:sz w:val="28"/>
        </w:rPr>
        <w:t xml:space="preserve"> (меньше на </w:t>
      </w:r>
      <w:r w:rsidR="00D94FF7">
        <w:rPr>
          <w:sz w:val="28"/>
        </w:rPr>
        <w:t>4</w:t>
      </w:r>
      <w:r w:rsidR="009C5347">
        <w:rPr>
          <w:sz w:val="28"/>
        </w:rPr>
        <w:t>%)</w:t>
      </w:r>
      <w:r>
        <w:rPr>
          <w:sz w:val="28"/>
        </w:rPr>
        <w:t xml:space="preserve">, а оборот организаций общественного питания Самарской области составил </w:t>
      </w:r>
      <w:r w:rsidR="00D94FF7">
        <w:rPr>
          <w:sz w:val="28"/>
        </w:rPr>
        <w:t>7</w:t>
      </w:r>
      <w:r w:rsidR="009C5347">
        <w:rPr>
          <w:sz w:val="28"/>
        </w:rPr>
        <w:t>,</w:t>
      </w:r>
      <w:r w:rsidR="00D94FF7">
        <w:rPr>
          <w:sz w:val="28"/>
        </w:rPr>
        <w:t>4</w:t>
      </w:r>
      <w:r w:rsidR="00C80E57">
        <w:rPr>
          <w:sz w:val="28"/>
        </w:rPr>
        <w:t xml:space="preserve"> млрд</w:t>
      </w:r>
      <w:r>
        <w:rPr>
          <w:sz w:val="28"/>
        </w:rPr>
        <w:t xml:space="preserve"> рублей</w:t>
      </w:r>
      <w:r w:rsidR="009C5347">
        <w:rPr>
          <w:sz w:val="28"/>
        </w:rPr>
        <w:t xml:space="preserve"> (меньше на </w:t>
      </w:r>
      <w:r w:rsidR="00D94FF7">
        <w:rPr>
          <w:sz w:val="28"/>
        </w:rPr>
        <w:t>6</w:t>
      </w:r>
      <w:r w:rsidR="009C5347">
        <w:rPr>
          <w:sz w:val="28"/>
        </w:rPr>
        <w:t>%)</w:t>
      </w:r>
      <w:r>
        <w:rPr>
          <w:sz w:val="28"/>
        </w:rPr>
        <w:t xml:space="preserve">. </w:t>
      </w:r>
    </w:p>
    <w:p w14:paraId="28AB7008" w14:textId="77777777" w:rsidR="005D1D1C" w:rsidRDefault="005D1D1C">
      <w:pPr>
        <w:ind w:firstLine="850"/>
        <w:jc w:val="both"/>
        <w:rPr>
          <w:sz w:val="28"/>
        </w:rPr>
      </w:pPr>
    </w:p>
    <w:p w14:paraId="6842D994" w14:textId="67A1F5C7" w:rsidR="0027620F" w:rsidRPr="005E35BE" w:rsidRDefault="0027620F" w:rsidP="005E35BE">
      <w:pPr>
        <w:pStyle w:val="2"/>
      </w:pPr>
      <w:r w:rsidRPr="005E35BE">
        <w:t>Доходы населения</w:t>
      </w:r>
    </w:p>
    <w:p w14:paraId="71329072" w14:textId="5D00B960" w:rsidR="005E35BE" w:rsidRDefault="00252E3F" w:rsidP="005E35BE">
      <w:pPr>
        <w:ind w:firstLine="850"/>
        <w:jc w:val="both"/>
        <w:rPr>
          <w:sz w:val="28"/>
        </w:rPr>
      </w:pPr>
      <w:r>
        <w:rPr>
          <w:sz w:val="28"/>
        </w:rPr>
        <w:t>Размер среднедушевых денежных доходов (отношение общей суммы денежных доходов населения за рассматриваемый период к численности населения региона) жителей Самарской области в I квартале 202</w:t>
      </w:r>
      <w:r w:rsidR="00310BEC">
        <w:rPr>
          <w:sz w:val="28"/>
        </w:rPr>
        <w:t>1</w:t>
      </w:r>
      <w:r>
        <w:rPr>
          <w:sz w:val="28"/>
        </w:rPr>
        <w:t xml:space="preserve"> года, по предварительным данным, составил 2</w:t>
      </w:r>
      <w:r w:rsidR="005E35BE">
        <w:rPr>
          <w:sz w:val="28"/>
        </w:rPr>
        <w:t>6</w:t>
      </w:r>
      <w:r w:rsidR="00904DEE">
        <w:rPr>
          <w:sz w:val="28"/>
        </w:rPr>
        <w:t>951,9</w:t>
      </w:r>
      <w:r>
        <w:rPr>
          <w:sz w:val="28"/>
        </w:rPr>
        <w:t xml:space="preserve"> рубл</w:t>
      </w:r>
      <w:r w:rsidR="00904DEE">
        <w:rPr>
          <w:sz w:val="28"/>
        </w:rPr>
        <w:t>я</w:t>
      </w:r>
      <w:r>
        <w:rPr>
          <w:sz w:val="28"/>
        </w:rPr>
        <w:t xml:space="preserve">. </w:t>
      </w:r>
    </w:p>
    <w:p w14:paraId="186AA469" w14:textId="336F0592" w:rsidR="005E35BE" w:rsidRDefault="005E35BE" w:rsidP="005E35BE">
      <w:pPr>
        <w:ind w:firstLine="850"/>
        <w:jc w:val="both"/>
        <w:rPr>
          <w:sz w:val="28"/>
        </w:rPr>
      </w:pPr>
      <w:r>
        <w:rPr>
          <w:sz w:val="28"/>
        </w:rPr>
        <w:t xml:space="preserve">При этом по отношению к </w:t>
      </w:r>
      <w:r w:rsidRPr="005E35BE">
        <w:rPr>
          <w:sz w:val="28"/>
        </w:rPr>
        <w:t>I</w:t>
      </w:r>
      <w:r>
        <w:rPr>
          <w:sz w:val="28"/>
        </w:rPr>
        <w:t xml:space="preserve"> кварталу 2021 года реальные денежные доходы населения (</w:t>
      </w:r>
      <w:r w:rsidRPr="005E35BE">
        <w:rPr>
          <w:sz w:val="28"/>
        </w:rPr>
        <w:t>отношение индекса номинального размера денежных доходов населения к и</w:t>
      </w:r>
      <w:bookmarkStart w:id="0" w:name="_GoBack"/>
      <w:bookmarkEnd w:id="0"/>
      <w:r w:rsidRPr="005E35BE">
        <w:rPr>
          <w:sz w:val="28"/>
        </w:rPr>
        <w:t>ндекс</w:t>
      </w:r>
      <w:r>
        <w:rPr>
          <w:sz w:val="28"/>
        </w:rPr>
        <w:t>у потребительских цен</w:t>
      </w:r>
      <w:r w:rsidRPr="005E35BE">
        <w:rPr>
          <w:sz w:val="28"/>
        </w:rPr>
        <w:t>)</w:t>
      </w:r>
      <w:r>
        <w:rPr>
          <w:sz w:val="28"/>
        </w:rPr>
        <w:t xml:space="preserve"> снизились на 9,3%, а реальные располагаемые денежные доходы (доходы населения за вычетом обязательных платежей и с коррекцией на инфляцию) стали меньше на 10,6%.</w:t>
      </w:r>
    </w:p>
    <w:p w14:paraId="55FB567F" w14:textId="77777777" w:rsidR="005E35BE" w:rsidRDefault="005E35BE" w:rsidP="005E35BE">
      <w:pPr>
        <w:pStyle w:val="2"/>
        <w:rPr>
          <w:shd w:val="clear" w:color="auto" w:fill="FFD821"/>
        </w:rPr>
      </w:pPr>
      <w:r>
        <w:t>Рынок труда</w:t>
      </w:r>
    </w:p>
    <w:p w14:paraId="2632290B" w14:textId="2E5F59EF" w:rsidR="005E35BE" w:rsidRDefault="005E35BE" w:rsidP="005E35BE">
      <w:pPr>
        <w:ind w:firstLine="850"/>
        <w:jc w:val="both"/>
        <w:rPr>
          <w:sz w:val="28"/>
        </w:rPr>
      </w:pPr>
      <w:r>
        <w:rPr>
          <w:sz w:val="28"/>
        </w:rPr>
        <w:t xml:space="preserve">Среднесписочная численность работников организаций </w:t>
      </w:r>
      <w:proofErr w:type="gramStart"/>
      <w:r>
        <w:rPr>
          <w:sz w:val="28"/>
        </w:rPr>
        <w:t>Самарской</w:t>
      </w:r>
      <w:proofErr w:type="gramEnd"/>
      <w:r>
        <w:rPr>
          <w:sz w:val="28"/>
        </w:rPr>
        <w:t xml:space="preserve"> области в марте 2021 года – 966,1 тыс. человек. </w:t>
      </w:r>
    </w:p>
    <w:p w14:paraId="0E000000" w14:textId="1B09E597" w:rsidR="001C3CD2" w:rsidRDefault="005E35BE" w:rsidP="00276B14">
      <w:pPr>
        <w:ind w:firstLine="850"/>
        <w:jc w:val="both"/>
        <w:rPr>
          <w:sz w:val="28"/>
        </w:rPr>
      </w:pPr>
      <w:r>
        <w:rPr>
          <w:sz w:val="28"/>
        </w:rPr>
        <w:lastRenderedPageBreak/>
        <w:t xml:space="preserve">Среднемесячная начисленная заработная плата работников организаций </w:t>
      </w:r>
      <w:proofErr w:type="gramStart"/>
      <w:r>
        <w:rPr>
          <w:sz w:val="28"/>
        </w:rPr>
        <w:t>Самарской</w:t>
      </w:r>
      <w:proofErr w:type="gramEnd"/>
      <w:r>
        <w:rPr>
          <w:sz w:val="28"/>
        </w:rPr>
        <w:t xml:space="preserve"> области за </w:t>
      </w:r>
      <w:r>
        <w:rPr>
          <w:sz w:val="28"/>
          <w:lang w:val="en-US"/>
        </w:rPr>
        <w:t>I</w:t>
      </w:r>
      <w:r w:rsidRPr="00163102">
        <w:rPr>
          <w:sz w:val="28"/>
        </w:rPr>
        <w:t xml:space="preserve"> </w:t>
      </w:r>
      <w:r>
        <w:rPr>
          <w:sz w:val="28"/>
        </w:rPr>
        <w:t>квартал 2021 года составила 38698 рублей. По сравнению с I кварталом 2020 года данный показатель увеличился на 5,6%. Реальная начисленная заработная плата снизилась на 0,5%.</w:t>
      </w:r>
    </w:p>
    <w:sectPr w:rsidR="001C3CD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E61"/>
    <w:multiLevelType w:val="hybridMultilevel"/>
    <w:tmpl w:val="6B88B45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61F6336"/>
    <w:multiLevelType w:val="hybridMultilevel"/>
    <w:tmpl w:val="CF3EF2D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27A51E83"/>
    <w:multiLevelType w:val="hybridMultilevel"/>
    <w:tmpl w:val="5B5435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3CD2"/>
    <w:rsid w:val="001602AA"/>
    <w:rsid w:val="00163102"/>
    <w:rsid w:val="001C3CD2"/>
    <w:rsid w:val="00252E3F"/>
    <w:rsid w:val="0027620F"/>
    <w:rsid w:val="00276B14"/>
    <w:rsid w:val="002C7A16"/>
    <w:rsid w:val="002D1FD8"/>
    <w:rsid w:val="00310BEC"/>
    <w:rsid w:val="00447C9E"/>
    <w:rsid w:val="00585F50"/>
    <w:rsid w:val="005D1D1C"/>
    <w:rsid w:val="005E35BE"/>
    <w:rsid w:val="0069540C"/>
    <w:rsid w:val="00740B0C"/>
    <w:rsid w:val="008A240F"/>
    <w:rsid w:val="00904DEE"/>
    <w:rsid w:val="009806A7"/>
    <w:rsid w:val="009864A2"/>
    <w:rsid w:val="00997735"/>
    <w:rsid w:val="009C5347"/>
    <w:rsid w:val="00AB2E41"/>
    <w:rsid w:val="00B11514"/>
    <w:rsid w:val="00C326DF"/>
    <w:rsid w:val="00C70FFB"/>
    <w:rsid w:val="00C80E57"/>
    <w:rsid w:val="00C82C38"/>
    <w:rsid w:val="00C86C93"/>
    <w:rsid w:val="00CA611C"/>
    <w:rsid w:val="00CB7A62"/>
    <w:rsid w:val="00CE11FF"/>
    <w:rsid w:val="00D94FF7"/>
    <w:rsid w:val="00E848DE"/>
    <w:rsid w:val="00F54268"/>
    <w:rsid w:val="00F74884"/>
    <w:rsid w:val="00F77285"/>
    <w:rsid w:val="00F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C82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Дудниченко Богдан Владимирович</cp:lastModifiedBy>
  <cp:revision>30</cp:revision>
  <dcterms:created xsi:type="dcterms:W3CDTF">2021-06-08T10:48:00Z</dcterms:created>
  <dcterms:modified xsi:type="dcterms:W3CDTF">2021-06-10T08:17:00Z</dcterms:modified>
</cp:coreProperties>
</file>